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FA" w:rsidRPr="00AB43DD" w:rsidRDefault="00446100" w:rsidP="00AB43DD">
      <w:pPr>
        <w:jc w:val="center"/>
        <w:rPr>
          <w:sz w:val="28"/>
        </w:rPr>
      </w:pPr>
      <w:bookmarkStart w:id="0" w:name="OLE_LINK5"/>
      <w:bookmarkStart w:id="1" w:name="OLE_LINK6"/>
      <w:r w:rsidRPr="00446100">
        <w:rPr>
          <w:b/>
          <w:sz w:val="28"/>
        </w:rPr>
        <w:t xml:space="preserve">USACE </w:t>
      </w:r>
      <w:r w:rsidR="00AB43DD" w:rsidRPr="00446100">
        <w:rPr>
          <w:b/>
          <w:sz w:val="28"/>
        </w:rPr>
        <w:t>Portland District</w:t>
      </w:r>
      <w:r>
        <w:rPr>
          <w:b/>
          <w:sz w:val="28"/>
        </w:rPr>
        <w:t xml:space="preserve"> (NWP)</w:t>
      </w:r>
      <w:r w:rsidR="00AB43DD" w:rsidRPr="00446100">
        <w:rPr>
          <w:b/>
          <w:sz w:val="28"/>
        </w:rPr>
        <w:t xml:space="preserve"> FFDRWG Update</w:t>
      </w:r>
      <w:r w:rsidRPr="00446100">
        <w:rPr>
          <w:b/>
          <w:sz w:val="28"/>
        </w:rPr>
        <w:t xml:space="preserve"> Form</w:t>
      </w:r>
      <w:r w:rsidR="00AB43DD" w:rsidRPr="00AB43DD">
        <w:rPr>
          <w:sz w:val="28"/>
        </w:rPr>
        <w:br/>
      </w:r>
      <w:r w:rsidR="00081E59">
        <w:rPr>
          <w:b/>
          <w:sz w:val="28"/>
        </w:rPr>
        <w:t>March 14,</w:t>
      </w:r>
      <w:r w:rsidR="00AB43DD" w:rsidRPr="00AB43DD">
        <w:rPr>
          <w:b/>
          <w:sz w:val="28"/>
        </w:rPr>
        <w:t xml:space="preserve"> 201</w:t>
      </w:r>
      <w:r w:rsidR="00081E59">
        <w:rPr>
          <w:b/>
          <w:sz w:val="28"/>
        </w:rPr>
        <w:t>6</w:t>
      </w:r>
    </w:p>
    <w:p w:rsidR="00AB43DD" w:rsidRPr="00AB43DD" w:rsidRDefault="00AB43DD" w:rsidP="00AB43DD">
      <w:pPr>
        <w:rPr>
          <w:b/>
          <w:sz w:val="24"/>
        </w:rPr>
      </w:pPr>
      <w:r w:rsidRPr="00AB43DD">
        <w:rPr>
          <w:b/>
          <w:sz w:val="24"/>
        </w:rPr>
        <w:t>PROJECT INFORMATION</w:t>
      </w: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AB43DD" w:rsidTr="008D7ED5">
        <w:trPr>
          <w:trHeight w:val="432"/>
        </w:trPr>
        <w:tc>
          <w:tcPr>
            <w:tcW w:w="2538" w:type="dxa"/>
            <w:vAlign w:val="center"/>
          </w:tcPr>
          <w:p w:rsidR="00AB43DD" w:rsidRPr="00D87A53" w:rsidRDefault="00AB43DD" w:rsidP="008D7ED5">
            <w:pPr>
              <w:rPr>
                <w:sz w:val="24"/>
                <w:szCs w:val="24"/>
              </w:rPr>
            </w:pPr>
            <w:r w:rsidRPr="00D87A53">
              <w:rPr>
                <w:sz w:val="24"/>
                <w:szCs w:val="24"/>
              </w:rPr>
              <w:t>Project Title</w:t>
            </w:r>
          </w:p>
        </w:tc>
        <w:tc>
          <w:tcPr>
            <w:tcW w:w="7038" w:type="dxa"/>
            <w:vAlign w:val="center"/>
          </w:tcPr>
          <w:p w:rsidR="00AB43DD" w:rsidRPr="00D87A53" w:rsidRDefault="00081E59" w:rsidP="008D7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Bonneville Dam Major Rehab</w:t>
            </w:r>
          </w:p>
        </w:tc>
      </w:tr>
      <w:tr w:rsidR="00AB43DD" w:rsidTr="008D7ED5">
        <w:trPr>
          <w:trHeight w:val="432"/>
        </w:trPr>
        <w:tc>
          <w:tcPr>
            <w:tcW w:w="2538" w:type="dxa"/>
            <w:vAlign w:val="center"/>
          </w:tcPr>
          <w:p w:rsidR="00AB43DD" w:rsidRPr="00D87A53" w:rsidRDefault="00AB43DD" w:rsidP="008D7ED5">
            <w:pPr>
              <w:rPr>
                <w:sz w:val="24"/>
                <w:szCs w:val="24"/>
              </w:rPr>
            </w:pPr>
            <w:r w:rsidRPr="00D87A53">
              <w:rPr>
                <w:sz w:val="24"/>
                <w:szCs w:val="24"/>
              </w:rPr>
              <w:t>SCT Reference Number</w:t>
            </w:r>
          </w:p>
        </w:tc>
        <w:tc>
          <w:tcPr>
            <w:tcW w:w="7038" w:type="dxa"/>
            <w:vAlign w:val="center"/>
          </w:tcPr>
          <w:p w:rsidR="00AB43DD" w:rsidRPr="00D87A53" w:rsidRDefault="00AB43DD" w:rsidP="008D7ED5">
            <w:pPr>
              <w:rPr>
                <w:sz w:val="24"/>
                <w:szCs w:val="24"/>
              </w:rPr>
            </w:pPr>
          </w:p>
        </w:tc>
      </w:tr>
      <w:tr w:rsidR="00AB43DD" w:rsidTr="008D7ED5">
        <w:trPr>
          <w:trHeight w:val="432"/>
        </w:trPr>
        <w:tc>
          <w:tcPr>
            <w:tcW w:w="2538" w:type="dxa"/>
            <w:vAlign w:val="center"/>
          </w:tcPr>
          <w:p w:rsidR="00AB43DD" w:rsidRPr="00D87A53" w:rsidRDefault="00AB43DD" w:rsidP="008D7ED5">
            <w:pPr>
              <w:rPr>
                <w:sz w:val="24"/>
                <w:szCs w:val="24"/>
              </w:rPr>
            </w:pPr>
            <w:r w:rsidRPr="00D87A53">
              <w:rPr>
                <w:sz w:val="24"/>
                <w:szCs w:val="24"/>
              </w:rPr>
              <w:t>Project Manager (PM)</w:t>
            </w:r>
          </w:p>
        </w:tc>
        <w:tc>
          <w:tcPr>
            <w:tcW w:w="7038" w:type="dxa"/>
            <w:vAlign w:val="center"/>
          </w:tcPr>
          <w:p w:rsidR="00AB43DD" w:rsidRPr="00D87A53" w:rsidRDefault="00081E59" w:rsidP="00615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 Cutts</w:t>
            </w:r>
            <w:r w:rsidR="00446100" w:rsidRPr="00D87A53">
              <w:rPr>
                <w:sz w:val="24"/>
                <w:szCs w:val="24"/>
              </w:rPr>
              <w:t xml:space="preserve"> (NWP, </w:t>
            </w:r>
            <w:r>
              <w:rPr>
                <w:sz w:val="24"/>
                <w:szCs w:val="24"/>
              </w:rPr>
              <w:t>503-808-4697</w:t>
            </w:r>
            <w:r w:rsidR="00446100" w:rsidRPr="00D87A53">
              <w:rPr>
                <w:sz w:val="24"/>
                <w:szCs w:val="24"/>
              </w:rPr>
              <w:t>)</w:t>
            </w:r>
          </w:p>
        </w:tc>
      </w:tr>
      <w:tr w:rsidR="00AB43DD" w:rsidTr="008D7ED5">
        <w:trPr>
          <w:trHeight w:val="432"/>
        </w:trPr>
        <w:tc>
          <w:tcPr>
            <w:tcW w:w="2538" w:type="dxa"/>
            <w:vAlign w:val="center"/>
          </w:tcPr>
          <w:p w:rsidR="00AB43DD" w:rsidRPr="00D87A53" w:rsidRDefault="00AB43DD" w:rsidP="008D7ED5">
            <w:pPr>
              <w:rPr>
                <w:sz w:val="24"/>
                <w:szCs w:val="24"/>
              </w:rPr>
            </w:pPr>
            <w:r w:rsidRPr="00D87A53">
              <w:rPr>
                <w:sz w:val="24"/>
                <w:szCs w:val="24"/>
              </w:rPr>
              <w:t>Technical Lead (TL)</w:t>
            </w:r>
          </w:p>
        </w:tc>
        <w:tc>
          <w:tcPr>
            <w:tcW w:w="7038" w:type="dxa"/>
            <w:vAlign w:val="center"/>
          </w:tcPr>
          <w:p w:rsidR="00AB43DD" w:rsidRPr="00D87A53" w:rsidRDefault="00081E59" w:rsidP="000F3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Amy Lynn (NWP, 503-808-4831)</w:t>
            </w:r>
          </w:p>
        </w:tc>
      </w:tr>
      <w:tr w:rsidR="00AB43DD" w:rsidTr="008D7ED5">
        <w:trPr>
          <w:trHeight w:val="432"/>
        </w:trPr>
        <w:tc>
          <w:tcPr>
            <w:tcW w:w="2538" w:type="dxa"/>
            <w:vAlign w:val="center"/>
          </w:tcPr>
          <w:p w:rsidR="00AB43DD" w:rsidRPr="00D87A53" w:rsidRDefault="00AB43DD" w:rsidP="008D7ED5">
            <w:pPr>
              <w:rPr>
                <w:sz w:val="24"/>
                <w:szCs w:val="24"/>
              </w:rPr>
            </w:pPr>
            <w:r w:rsidRPr="00D87A53">
              <w:rPr>
                <w:sz w:val="24"/>
                <w:szCs w:val="24"/>
              </w:rPr>
              <w:t>Biologist</w:t>
            </w:r>
            <w:r w:rsidR="00446100" w:rsidRPr="00D87A53">
              <w:rPr>
                <w:sz w:val="24"/>
                <w:szCs w:val="24"/>
              </w:rPr>
              <w:t>/Coordination</w:t>
            </w:r>
          </w:p>
        </w:tc>
        <w:tc>
          <w:tcPr>
            <w:tcW w:w="7038" w:type="dxa"/>
            <w:vAlign w:val="center"/>
          </w:tcPr>
          <w:p w:rsidR="00AB43DD" w:rsidRPr="00D87A53" w:rsidRDefault="00615825" w:rsidP="00615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 Rerecich</w:t>
            </w:r>
            <w:r w:rsidR="00446100" w:rsidRPr="00D87A53">
              <w:rPr>
                <w:sz w:val="24"/>
                <w:szCs w:val="24"/>
              </w:rPr>
              <w:t xml:space="preserve"> (NWP, 503-808-47</w:t>
            </w:r>
            <w:r>
              <w:rPr>
                <w:sz w:val="24"/>
                <w:szCs w:val="24"/>
              </w:rPr>
              <w:t>79</w:t>
            </w:r>
            <w:r w:rsidR="00446100" w:rsidRPr="00D87A53">
              <w:rPr>
                <w:sz w:val="24"/>
                <w:szCs w:val="24"/>
              </w:rPr>
              <w:t>)</w:t>
            </w:r>
          </w:p>
        </w:tc>
      </w:tr>
    </w:tbl>
    <w:p w:rsidR="00446100" w:rsidRPr="000169B1" w:rsidRDefault="00AB43DD" w:rsidP="00AB43DD">
      <w:pPr>
        <w:rPr>
          <w:rFonts w:cstheme="minorHAnsi"/>
          <w:b/>
          <w:sz w:val="24"/>
          <w:szCs w:val="24"/>
        </w:rPr>
      </w:pPr>
      <w:r>
        <w:br/>
      </w:r>
      <w:r w:rsidR="00446100" w:rsidRPr="000169B1">
        <w:rPr>
          <w:rFonts w:cstheme="minorHAnsi"/>
          <w:b/>
          <w:sz w:val="24"/>
          <w:szCs w:val="24"/>
        </w:rPr>
        <w:t>PROJECT DESCRIPTION</w:t>
      </w:r>
    </w:p>
    <w:p w:rsidR="00BE0454" w:rsidRDefault="00C74D23" w:rsidP="00C74D2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</w:t>
      </w:r>
      <w:r w:rsidRPr="00C74D23">
        <w:rPr>
          <w:rFonts w:cstheme="minorHAnsi"/>
          <w:sz w:val="24"/>
          <w:szCs w:val="24"/>
        </w:rPr>
        <w:t xml:space="preserve">2013, </w:t>
      </w:r>
      <w:r>
        <w:rPr>
          <w:rFonts w:cstheme="minorHAnsi"/>
          <w:sz w:val="24"/>
          <w:szCs w:val="24"/>
        </w:rPr>
        <w:t xml:space="preserve">the </w:t>
      </w:r>
      <w:r w:rsidRPr="00C74D23">
        <w:rPr>
          <w:rFonts w:cstheme="minorHAnsi"/>
          <w:sz w:val="24"/>
          <w:szCs w:val="24"/>
        </w:rPr>
        <w:t>Portland Distric</w:t>
      </w:r>
      <w:r>
        <w:rPr>
          <w:rFonts w:cstheme="minorHAnsi"/>
          <w:sz w:val="24"/>
          <w:szCs w:val="24"/>
        </w:rPr>
        <w:t xml:space="preserve">t reported </w:t>
      </w:r>
      <w:r w:rsidRPr="00C74D23">
        <w:rPr>
          <w:rFonts w:cstheme="minorHAnsi"/>
          <w:sz w:val="24"/>
          <w:szCs w:val="24"/>
        </w:rPr>
        <w:t>a number of</w:t>
      </w:r>
      <w:r>
        <w:rPr>
          <w:rFonts w:cstheme="minorHAnsi"/>
          <w:sz w:val="24"/>
          <w:szCs w:val="24"/>
        </w:rPr>
        <w:t xml:space="preserve"> </w:t>
      </w:r>
      <w:r w:rsidRPr="00C74D23">
        <w:rPr>
          <w:rFonts w:cstheme="minorHAnsi"/>
          <w:sz w:val="24"/>
          <w:szCs w:val="24"/>
        </w:rPr>
        <w:t>dam safety related issues for the Bonneville Dam Spillway. In particular, the report noted that the</w:t>
      </w:r>
      <w:r>
        <w:rPr>
          <w:rFonts w:cstheme="minorHAnsi"/>
          <w:sz w:val="24"/>
          <w:szCs w:val="24"/>
        </w:rPr>
        <w:t xml:space="preserve"> </w:t>
      </w:r>
      <w:r w:rsidRPr="00C74D23">
        <w:rPr>
          <w:rFonts w:cstheme="minorHAnsi"/>
          <w:sz w:val="24"/>
          <w:szCs w:val="24"/>
        </w:rPr>
        <w:t>hydrologic capacity of the Project is inadequate to pass the Probable Maximum Flood (PMF)</w:t>
      </w:r>
      <w:r>
        <w:rPr>
          <w:rFonts w:cstheme="minorHAnsi"/>
          <w:sz w:val="24"/>
          <w:szCs w:val="24"/>
        </w:rPr>
        <w:t xml:space="preserve"> </w:t>
      </w:r>
      <w:r w:rsidRPr="00C74D23">
        <w:rPr>
          <w:rFonts w:cstheme="minorHAnsi"/>
          <w:sz w:val="24"/>
          <w:szCs w:val="24"/>
        </w:rPr>
        <w:t>event. In addition, previous reports have documented significant issues related to the spillway,</w:t>
      </w:r>
      <w:r>
        <w:rPr>
          <w:rFonts w:cstheme="minorHAnsi"/>
          <w:sz w:val="24"/>
          <w:szCs w:val="24"/>
        </w:rPr>
        <w:t xml:space="preserve"> </w:t>
      </w:r>
      <w:r w:rsidRPr="00C74D23">
        <w:rPr>
          <w:rFonts w:cstheme="minorHAnsi"/>
          <w:sz w:val="24"/>
          <w:szCs w:val="24"/>
        </w:rPr>
        <w:t>fish ladders, navigation locks, and bridges</w:t>
      </w:r>
      <w:r>
        <w:rPr>
          <w:rFonts w:cstheme="minorHAnsi"/>
          <w:sz w:val="24"/>
          <w:szCs w:val="24"/>
        </w:rPr>
        <w:t>.  I</w:t>
      </w:r>
      <w:r w:rsidRPr="00C74D23">
        <w:rPr>
          <w:rFonts w:cstheme="minorHAnsi"/>
          <w:sz w:val="24"/>
          <w:szCs w:val="24"/>
        </w:rPr>
        <w:t>t is</w:t>
      </w:r>
      <w:r>
        <w:rPr>
          <w:rFonts w:cstheme="minorHAnsi"/>
          <w:sz w:val="24"/>
          <w:szCs w:val="24"/>
        </w:rPr>
        <w:t xml:space="preserve"> </w:t>
      </w:r>
      <w:r w:rsidRPr="00C74D23">
        <w:rPr>
          <w:rFonts w:cstheme="minorHAnsi"/>
          <w:sz w:val="24"/>
          <w:szCs w:val="24"/>
        </w:rPr>
        <w:t>anticipated that funding requirements</w:t>
      </w:r>
      <w:r>
        <w:rPr>
          <w:rFonts w:cstheme="minorHAnsi"/>
          <w:sz w:val="24"/>
          <w:szCs w:val="24"/>
        </w:rPr>
        <w:t xml:space="preserve"> to </w:t>
      </w:r>
      <w:r w:rsidRPr="00C74D23">
        <w:rPr>
          <w:rFonts w:cstheme="minorHAnsi"/>
          <w:sz w:val="24"/>
          <w:szCs w:val="24"/>
        </w:rPr>
        <w:t>complete upgrades and replacement of these</w:t>
      </w:r>
      <w:r>
        <w:rPr>
          <w:rFonts w:cstheme="minorHAnsi"/>
          <w:sz w:val="24"/>
          <w:szCs w:val="24"/>
        </w:rPr>
        <w:t xml:space="preserve"> components will be large, </w:t>
      </w:r>
      <w:r w:rsidRPr="00C74D23">
        <w:rPr>
          <w:rFonts w:cstheme="minorHAnsi"/>
          <w:sz w:val="24"/>
          <w:szCs w:val="24"/>
        </w:rPr>
        <w:t>beyond Operation and Maintenance funding</w:t>
      </w:r>
      <w:r>
        <w:rPr>
          <w:rFonts w:cstheme="minorHAnsi"/>
          <w:sz w:val="24"/>
          <w:szCs w:val="24"/>
        </w:rPr>
        <w:t xml:space="preserve"> </w:t>
      </w:r>
      <w:r w:rsidRPr="00C74D23">
        <w:rPr>
          <w:rFonts w:cstheme="minorHAnsi"/>
          <w:sz w:val="24"/>
          <w:szCs w:val="24"/>
        </w:rPr>
        <w:t>authorities, and would require Construct</w:t>
      </w:r>
      <w:r>
        <w:rPr>
          <w:rFonts w:cstheme="minorHAnsi"/>
          <w:sz w:val="24"/>
          <w:szCs w:val="24"/>
        </w:rPr>
        <w:t xml:space="preserve">ion authorization. A strategic, </w:t>
      </w:r>
      <w:r w:rsidRPr="00C74D23">
        <w:rPr>
          <w:rFonts w:cstheme="minorHAnsi"/>
          <w:sz w:val="24"/>
          <w:szCs w:val="24"/>
        </w:rPr>
        <w:t>comprehensive long-term</w:t>
      </w:r>
      <w:r>
        <w:rPr>
          <w:rFonts w:cstheme="minorHAnsi"/>
          <w:sz w:val="24"/>
          <w:szCs w:val="24"/>
        </w:rPr>
        <w:t xml:space="preserve"> </w:t>
      </w:r>
      <w:r w:rsidRPr="00C74D23">
        <w:rPr>
          <w:rFonts w:cstheme="minorHAnsi"/>
          <w:sz w:val="24"/>
          <w:szCs w:val="24"/>
        </w:rPr>
        <w:t>plan is needed to make sure t</w:t>
      </w:r>
      <w:r>
        <w:rPr>
          <w:rFonts w:cstheme="minorHAnsi"/>
          <w:sz w:val="24"/>
          <w:szCs w:val="24"/>
        </w:rPr>
        <w:t xml:space="preserve">hat the work is done to improve </w:t>
      </w:r>
      <w:r w:rsidRPr="00C74D23">
        <w:rPr>
          <w:rFonts w:cstheme="minorHAnsi"/>
          <w:sz w:val="24"/>
          <w:szCs w:val="24"/>
        </w:rPr>
        <w:t>reliability of the Project</w:t>
      </w:r>
      <w:r>
        <w:rPr>
          <w:rFonts w:cstheme="minorHAnsi"/>
          <w:sz w:val="24"/>
          <w:szCs w:val="24"/>
        </w:rPr>
        <w:t xml:space="preserve"> </w:t>
      </w:r>
      <w:r w:rsidRPr="00C74D23">
        <w:rPr>
          <w:rFonts w:cstheme="minorHAnsi"/>
          <w:sz w:val="24"/>
          <w:szCs w:val="24"/>
        </w:rPr>
        <w:t>incrementally and efficiently.</w:t>
      </w:r>
    </w:p>
    <w:p w:rsidR="00C74D23" w:rsidRPr="00C74D23" w:rsidRDefault="00C74D23" w:rsidP="00C74D2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74D23" w:rsidRDefault="00C74D23" w:rsidP="00523CF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14770">
        <w:rPr>
          <w:rFonts w:cstheme="minorHAnsi"/>
          <w:sz w:val="24"/>
          <w:szCs w:val="24"/>
        </w:rPr>
        <w:t xml:space="preserve">A Major Rehabilitation Report </w:t>
      </w:r>
      <w:r w:rsidR="00523CF3">
        <w:rPr>
          <w:rFonts w:cstheme="minorHAnsi"/>
          <w:sz w:val="24"/>
          <w:szCs w:val="24"/>
        </w:rPr>
        <w:t xml:space="preserve">(MRR) </w:t>
      </w:r>
      <w:r w:rsidRPr="00E14770">
        <w:rPr>
          <w:rFonts w:cstheme="minorHAnsi"/>
          <w:sz w:val="24"/>
          <w:szCs w:val="24"/>
        </w:rPr>
        <w:t xml:space="preserve">and possibly several Major Maintenance Reports </w:t>
      </w:r>
      <w:r w:rsidR="00523CF3">
        <w:rPr>
          <w:rFonts w:cstheme="minorHAnsi"/>
          <w:sz w:val="24"/>
          <w:szCs w:val="24"/>
        </w:rPr>
        <w:t xml:space="preserve">(MMR) </w:t>
      </w:r>
      <w:r w:rsidRPr="00E14770">
        <w:rPr>
          <w:rFonts w:cstheme="minorHAnsi"/>
          <w:sz w:val="24"/>
          <w:szCs w:val="24"/>
        </w:rPr>
        <w:t>will be</w:t>
      </w:r>
      <w:r w:rsidR="00523CF3">
        <w:rPr>
          <w:rFonts w:cstheme="minorHAnsi"/>
          <w:sz w:val="24"/>
          <w:szCs w:val="24"/>
        </w:rPr>
        <w:t xml:space="preserve"> </w:t>
      </w:r>
      <w:r w:rsidRPr="00E14770">
        <w:rPr>
          <w:rFonts w:cstheme="minorHAnsi"/>
          <w:sz w:val="24"/>
          <w:szCs w:val="24"/>
        </w:rPr>
        <w:t>completed in order to address numerous deficiencies at Bonneville Project. All Bonneville</w:t>
      </w:r>
      <w:r w:rsidR="00523CF3">
        <w:rPr>
          <w:rFonts w:cstheme="minorHAnsi"/>
          <w:sz w:val="24"/>
          <w:szCs w:val="24"/>
        </w:rPr>
        <w:t xml:space="preserve"> </w:t>
      </w:r>
      <w:r w:rsidRPr="00E14770">
        <w:rPr>
          <w:rFonts w:cstheme="minorHAnsi"/>
          <w:sz w:val="24"/>
          <w:szCs w:val="24"/>
        </w:rPr>
        <w:t xml:space="preserve">Project features, with the exception of the two powerhouses, will be considered. </w:t>
      </w:r>
    </w:p>
    <w:p w:rsidR="00BE0454" w:rsidRPr="003E7ECF" w:rsidRDefault="00BE0454" w:rsidP="00BE0454">
      <w:pPr>
        <w:pStyle w:val="ListParagraph"/>
        <w:rPr>
          <w:rFonts w:cstheme="minorHAnsi"/>
          <w:color w:val="0070C0"/>
          <w:sz w:val="24"/>
          <w:szCs w:val="24"/>
        </w:rPr>
      </w:pPr>
    </w:p>
    <w:p w:rsidR="00AB43DD" w:rsidRDefault="00AB43DD" w:rsidP="00AB43DD">
      <w:pPr>
        <w:rPr>
          <w:rFonts w:cstheme="minorHAnsi"/>
          <w:b/>
          <w:sz w:val="24"/>
          <w:szCs w:val="24"/>
        </w:rPr>
      </w:pPr>
      <w:r w:rsidRPr="007064EB">
        <w:rPr>
          <w:rFonts w:cstheme="minorHAnsi"/>
          <w:b/>
          <w:sz w:val="24"/>
          <w:szCs w:val="24"/>
        </w:rPr>
        <w:t>PROGRESS AND KEY ISSUES</w:t>
      </w:r>
      <w:r w:rsidR="00446100" w:rsidRPr="007064EB">
        <w:rPr>
          <w:rFonts w:cstheme="minorHAnsi"/>
          <w:b/>
          <w:sz w:val="24"/>
          <w:szCs w:val="24"/>
        </w:rPr>
        <w:t xml:space="preserve"> (List)</w:t>
      </w:r>
    </w:p>
    <w:p w:rsidR="00A00660" w:rsidRDefault="00A00660" w:rsidP="00A0066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41011" w:rsidRDefault="00041011" w:rsidP="00A0066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41011">
        <w:rPr>
          <w:rFonts w:cstheme="minorHAnsi"/>
          <w:sz w:val="24"/>
          <w:szCs w:val="24"/>
        </w:rPr>
        <w:t>Establish the overall engineering condition, risks, consequences and reliability of selected project</w:t>
      </w:r>
      <w:r>
        <w:rPr>
          <w:rFonts w:cstheme="minorHAnsi"/>
          <w:sz w:val="24"/>
          <w:szCs w:val="24"/>
        </w:rPr>
        <w:t xml:space="preserve"> </w:t>
      </w:r>
      <w:r w:rsidRPr="00041011">
        <w:rPr>
          <w:rFonts w:cstheme="minorHAnsi"/>
          <w:sz w:val="24"/>
          <w:szCs w:val="24"/>
        </w:rPr>
        <w:t>features t</w:t>
      </w:r>
      <w:r w:rsidR="00E737A7">
        <w:rPr>
          <w:rFonts w:cstheme="minorHAnsi"/>
          <w:sz w:val="24"/>
          <w:szCs w:val="24"/>
        </w:rPr>
        <w:t xml:space="preserve">hat would be included in a </w:t>
      </w:r>
      <w:r>
        <w:rPr>
          <w:rFonts w:cstheme="minorHAnsi"/>
          <w:sz w:val="24"/>
          <w:szCs w:val="24"/>
        </w:rPr>
        <w:t xml:space="preserve">Major Rehabilitation Report or </w:t>
      </w:r>
      <w:r w:rsidRPr="00041011">
        <w:rPr>
          <w:rFonts w:cstheme="minorHAnsi"/>
          <w:sz w:val="24"/>
          <w:szCs w:val="24"/>
        </w:rPr>
        <w:t>Major Maintenance Reports;</w:t>
      </w:r>
      <w:r>
        <w:rPr>
          <w:rFonts w:cstheme="minorHAnsi"/>
          <w:sz w:val="24"/>
          <w:szCs w:val="24"/>
        </w:rPr>
        <w:t xml:space="preserve"> </w:t>
      </w:r>
      <w:r w:rsidRPr="00041011">
        <w:rPr>
          <w:rFonts w:cstheme="minorHAnsi"/>
          <w:sz w:val="24"/>
          <w:szCs w:val="24"/>
        </w:rPr>
        <w:t>Identify the operational and/or potential reliability problems and/or opportunities for risk reduction and</w:t>
      </w:r>
      <w:r>
        <w:rPr>
          <w:rFonts w:cstheme="minorHAnsi"/>
          <w:sz w:val="24"/>
          <w:szCs w:val="24"/>
        </w:rPr>
        <w:t xml:space="preserve"> </w:t>
      </w:r>
      <w:r w:rsidRPr="00041011">
        <w:rPr>
          <w:rFonts w:cstheme="minorHAnsi"/>
          <w:sz w:val="24"/>
          <w:szCs w:val="24"/>
        </w:rPr>
        <w:t>efficiency improvement</w:t>
      </w:r>
      <w:r w:rsidR="00E737A7">
        <w:rPr>
          <w:rFonts w:cstheme="minorHAnsi"/>
          <w:sz w:val="24"/>
          <w:szCs w:val="24"/>
        </w:rPr>
        <w:t xml:space="preserve">. </w:t>
      </w:r>
    </w:p>
    <w:p w:rsidR="00623E76" w:rsidRDefault="00623E76" w:rsidP="00623E76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A00660" w:rsidRPr="00A00660" w:rsidRDefault="00A00660" w:rsidP="00A00660">
      <w:p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(</w:t>
      </w:r>
      <w:r w:rsidRPr="00A00660">
        <w:rPr>
          <w:rFonts w:cstheme="minorHAnsi"/>
          <w:i/>
          <w:sz w:val="24"/>
          <w:szCs w:val="24"/>
        </w:rPr>
        <w:t xml:space="preserve">Matt Cutts provided FFDRWG a </w:t>
      </w:r>
      <w:proofErr w:type="spellStart"/>
      <w:r w:rsidRPr="00A00660">
        <w:rPr>
          <w:rFonts w:cstheme="minorHAnsi"/>
          <w:i/>
          <w:sz w:val="24"/>
          <w:szCs w:val="24"/>
        </w:rPr>
        <w:t>Powerpoint</w:t>
      </w:r>
      <w:proofErr w:type="spellEnd"/>
      <w:r w:rsidRPr="00A00660">
        <w:rPr>
          <w:rFonts w:cstheme="minorHAnsi"/>
          <w:i/>
          <w:sz w:val="24"/>
          <w:szCs w:val="24"/>
        </w:rPr>
        <w:t xml:space="preserve"> presentation on 3 Dec 2015.</w:t>
      </w:r>
      <w:r>
        <w:rPr>
          <w:rFonts w:cstheme="minorHAnsi"/>
          <w:i/>
          <w:sz w:val="24"/>
          <w:szCs w:val="24"/>
        </w:rPr>
        <w:t>)</w:t>
      </w:r>
      <w:r w:rsidRPr="00A00660">
        <w:rPr>
          <w:rFonts w:cstheme="minorHAnsi"/>
          <w:i/>
          <w:sz w:val="24"/>
          <w:szCs w:val="24"/>
        </w:rPr>
        <w:t xml:space="preserve"> </w:t>
      </w:r>
    </w:p>
    <w:p w:rsidR="00A00660" w:rsidRPr="00A00660" w:rsidRDefault="00A00660" w:rsidP="00A0066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Summary of issues: </w:t>
      </w:r>
    </w:p>
    <w:p w:rsidR="005606EA" w:rsidRPr="00A00660" w:rsidRDefault="0072304B" w:rsidP="00523CF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00660">
        <w:rPr>
          <w:rFonts w:cstheme="minorHAnsi"/>
          <w:sz w:val="24"/>
          <w:szCs w:val="24"/>
        </w:rPr>
        <w:t>Urgent Issue: Cascades Island Subsidence</w:t>
      </w:r>
    </w:p>
    <w:p w:rsidR="005606EA" w:rsidRPr="00A00660" w:rsidRDefault="0072304B" w:rsidP="00523CF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00660">
        <w:rPr>
          <w:rFonts w:cstheme="minorHAnsi"/>
          <w:sz w:val="24"/>
          <w:szCs w:val="24"/>
        </w:rPr>
        <w:t>Interim O&amp;M Issues</w:t>
      </w:r>
    </w:p>
    <w:p w:rsidR="005606EA" w:rsidRPr="00A00660" w:rsidRDefault="0072304B" w:rsidP="00523CF3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00660">
        <w:rPr>
          <w:rFonts w:cstheme="minorHAnsi"/>
          <w:sz w:val="24"/>
          <w:szCs w:val="24"/>
        </w:rPr>
        <w:lastRenderedPageBreak/>
        <w:t>Bridges, Fish Ladders, Spillway Cranes &amp; Gate Repair Pit</w:t>
      </w:r>
    </w:p>
    <w:p w:rsidR="005606EA" w:rsidRPr="00A00660" w:rsidRDefault="0072304B" w:rsidP="00A0066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00660">
        <w:rPr>
          <w:rFonts w:cstheme="minorHAnsi"/>
          <w:sz w:val="24"/>
          <w:szCs w:val="24"/>
        </w:rPr>
        <w:t>Major Maintenance Report – Potential: Spillway Cranes</w:t>
      </w:r>
    </w:p>
    <w:p w:rsidR="005606EA" w:rsidRPr="00A00660" w:rsidRDefault="0072304B" w:rsidP="00A0066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00660">
        <w:rPr>
          <w:rFonts w:cstheme="minorHAnsi"/>
          <w:sz w:val="24"/>
          <w:szCs w:val="24"/>
        </w:rPr>
        <w:t>Major Rehabilitation Report</w:t>
      </w:r>
    </w:p>
    <w:p w:rsidR="005606EA" w:rsidRPr="00A00660" w:rsidRDefault="0072304B" w:rsidP="00523CF3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00660">
        <w:rPr>
          <w:rFonts w:cstheme="minorHAnsi"/>
          <w:sz w:val="24"/>
          <w:szCs w:val="24"/>
        </w:rPr>
        <w:t xml:space="preserve">Bridges, Fish Ladders, Spillway, Navigation Locks </w:t>
      </w:r>
    </w:p>
    <w:p w:rsidR="005606EA" w:rsidRPr="00A00660" w:rsidRDefault="0072304B" w:rsidP="00A0066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00660">
        <w:rPr>
          <w:rFonts w:cstheme="minorHAnsi"/>
          <w:sz w:val="24"/>
          <w:szCs w:val="24"/>
        </w:rPr>
        <w:t>Issue Evaluation Study</w:t>
      </w:r>
    </w:p>
    <w:p w:rsidR="005606EA" w:rsidRPr="00A00660" w:rsidRDefault="0072304B" w:rsidP="00523CF3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00660">
        <w:rPr>
          <w:rFonts w:cstheme="minorHAnsi"/>
          <w:sz w:val="24"/>
          <w:szCs w:val="24"/>
        </w:rPr>
        <w:t>Seismic Loading</w:t>
      </w:r>
    </w:p>
    <w:p w:rsidR="005606EA" w:rsidRPr="00A00660" w:rsidRDefault="0072304B" w:rsidP="00523CF3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00660">
        <w:rPr>
          <w:rFonts w:cstheme="minorHAnsi"/>
          <w:sz w:val="24"/>
          <w:szCs w:val="24"/>
        </w:rPr>
        <w:t>Overtopping – Hydrologic Capacity</w:t>
      </w:r>
    </w:p>
    <w:p w:rsidR="005606EA" w:rsidRPr="00A00660" w:rsidRDefault="0072304B" w:rsidP="00A0066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00660">
        <w:rPr>
          <w:rFonts w:cstheme="minorHAnsi"/>
          <w:sz w:val="24"/>
          <w:szCs w:val="24"/>
        </w:rPr>
        <w:t>Potential Post Authorization Change Report</w:t>
      </w:r>
    </w:p>
    <w:p w:rsidR="005606EA" w:rsidRPr="00A00660" w:rsidRDefault="0072304B" w:rsidP="00523CF3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A00660">
        <w:rPr>
          <w:rFonts w:cstheme="minorHAnsi"/>
          <w:sz w:val="24"/>
          <w:szCs w:val="24"/>
        </w:rPr>
        <w:t>NavLock</w:t>
      </w:r>
      <w:proofErr w:type="spellEnd"/>
      <w:r w:rsidRPr="00A00660">
        <w:rPr>
          <w:rFonts w:cstheme="minorHAnsi"/>
          <w:sz w:val="24"/>
          <w:szCs w:val="24"/>
        </w:rPr>
        <w:t xml:space="preserve"> 1 (Old)</w:t>
      </w:r>
    </w:p>
    <w:p w:rsidR="005606EA" w:rsidRDefault="0072304B" w:rsidP="00523CF3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00660">
        <w:rPr>
          <w:rFonts w:cstheme="minorHAnsi"/>
          <w:sz w:val="24"/>
          <w:szCs w:val="24"/>
        </w:rPr>
        <w:t>Hydrologic Capacity</w:t>
      </w:r>
    </w:p>
    <w:p w:rsidR="00A00660" w:rsidRPr="00A00660" w:rsidRDefault="00A00660" w:rsidP="00A00660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1B52E2" w:rsidRPr="001B52E2" w:rsidRDefault="001B52E2" w:rsidP="001B5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3"/>
          <w:szCs w:val="23"/>
        </w:rPr>
      </w:pPr>
    </w:p>
    <w:p w:rsidR="001B52E2" w:rsidRPr="00A00660" w:rsidRDefault="001B52E2" w:rsidP="001B52E2">
      <w:pPr>
        <w:rPr>
          <w:rFonts w:cstheme="minorHAnsi"/>
          <w:b/>
          <w:sz w:val="24"/>
          <w:szCs w:val="24"/>
        </w:rPr>
      </w:pPr>
      <w:r w:rsidRPr="00A00660">
        <w:rPr>
          <w:rFonts w:cstheme="minorHAnsi"/>
          <w:b/>
          <w:sz w:val="24"/>
          <w:szCs w:val="24"/>
        </w:rPr>
        <w:t>CURRENT SCHEDULE</w:t>
      </w:r>
    </w:p>
    <w:p w:rsidR="00A00660" w:rsidRPr="00041011" w:rsidRDefault="00A00660" w:rsidP="00A00660">
      <w:pPr>
        <w:pStyle w:val="CM2"/>
        <w:tabs>
          <w:tab w:val="left" w:pos="5040"/>
        </w:tabs>
        <w:rPr>
          <w:rFonts w:asciiTheme="minorHAnsi" w:hAnsiTheme="minorHAnsi" w:cstheme="minorHAnsi"/>
        </w:rPr>
      </w:pPr>
      <w:r w:rsidRPr="00421646">
        <w:rPr>
          <w:rFonts w:asciiTheme="minorHAnsi" w:hAnsiTheme="minorHAnsi" w:cstheme="minorHAnsi"/>
          <w:u w:val="single"/>
        </w:rPr>
        <w:t>ACTIVITIES FOR FY16</w:t>
      </w:r>
      <w:r w:rsidRPr="00421646">
        <w:rPr>
          <w:rFonts w:asciiTheme="minorHAnsi" w:hAnsiTheme="minorHAnsi" w:cstheme="minorHAnsi"/>
        </w:rPr>
        <w:t>:</w:t>
      </w:r>
      <w:r w:rsidRPr="007064EB">
        <w:rPr>
          <w:rFonts w:asciiTheme="minorHAnsi" w:hAnsiTheme="minorHAnsi" w:cstheme="minorHAnsi"/>
        </w:rPr>
        <w:t xml:space="preserve">  Data gathering and information development to continue Major Rehabilitation Report</w:t>
      </w:r>
      <w:r>
        <w:rPr>
          <w:rFonts w:asciiTheme="minorHAnsi" w:hAnsiTheme="minorHAnsi" w:cstheme="minorHAnsi"/>
        </w:rPr>
        <w:t xml:space="preserve"> continues</w:t>
      </w:r>
      <w:r w:rsidRPr="007064EB">
        <w:rPr>
          <w:rFonts w:asciiTheme="minorHAnsi" w:hAnsiTheme="minorHAnsi" w:cstheme="minorHAnsi"/>
        </w:rPr>
        <w:t>.</w:t>
      </w:r>
    </w:p>
    <w:p w:rsidR="00A00660" w:rsidRDefault="00A00660" w:rsidP="00A00660">
      <w:pPr>
        <w:pStyle w:val="PlainText"/>
        <w:spacing w:before="120"/>
        <w:rPr>
          <w:rFonts w:asciiTheme="minorHAnsi" w:hAnsiTheme="minorHAnsi" w:cstheme="minorHAnsi"/>
          <w:sz w:val="24"/>
          <w:szCs w:val="24"/>
        </w:rPr>
      </w:pPr>
      <w:proofErr w:type="gramStart"/>
      <w:r w:rsidRPr="00421646">
        <w:rPr>
          <w:rFonts w:asciiTheme="minorHAnsi" w:hAnsiTheme="minorHAnsi" w:cstheme="minorHAnsi"/>
          <w:sz w:val="24"/>
          <w:szCs w:val="24"/>
          <w:u w:val="single"/>
        </w:rPr>
        <w:t>PROPOSED ACTIVITIES FOR FY17</w:t>
      </w:r>
      <w:r w:rsidRPr="00421646">
        <w:rPr>
          <w:rFonts w:asciiTheme="minorHAnsi" w:hAnsiTheme="minorHAnsi" w:cstheme="minorHAnsi"/>
          <w:sz w:val="24"/>
          <w:szCs w:val="24"/>
        </w:rPr>
        <w:t>:</w:t>
      </w:r>
      <w:r w:rsidRPr="007064E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064EB">
        <w:rPr>
          <w:rFonts w:asciiTheme="minorHAnsi" w:hAnsiTheme="minorHAnsi" w:cstheme="minorHAnsi"/>
          <w:sz w:val="24"/>
          <w:szCs w:val="24"/>
        </w:rPr>
        <w:t xml:space="preserve"> Comprehensive Draft Major Rehab Report.</w:t>
      </w:r>
      <w:proofErr w:type="gramEnd"/>
    </w:p>
    <w:p w:rsidR="00E34798" w:rsidRPr="00A00660" w:rsidRDefault="00E34798" w:rsidP="00A00660">
      <w:pPr>
        <w:rPr>
          <w:rFonts w:cstheme="minorHAnsi"/>
          <w:color w:val="0070C0"/>
          <w:sz w:val="24"/>
          <w:szCs w:val="24"/>
        </w:rPr>
      </w:pPr>
    </w:p>
    <w:p w:rsidR="00AB43DD" w:rsidRPr="003D2E80" w:rsidRDefault="00AB43DD" w:rsidP="00AB43DD">
      <w:pPr>
        <w:rPr>
          <w:rFonts w:cstheme="minorHAnsi"/>
          <w:b/>
          <w:sz w:val="24"/>
          <w:szCs w:val="24"/>
        </w:rPr>
      </w:pPr>
      <w:r w:rsidRPr="003D2E80">
        <w:rPr>
          <w:rFonts w:cstheme="minorHAnsi"/>
          <w:b/>
          <w:sz w:val="24"/>
          <w:szCs w:val="24"/>
        </w:rPr>
        <w:t>FFDRWG REVIEW NEEDED</w:t>
      </w:r>
      <w:r w:rsidR="00446100" w:rsidRPr="003D2E80">
        <w:rPr>
          <w:rFonts w:cstheme="minorHAnsi"/>
          <w:b/>
          <w:sz w:val="24"/>
          <w:szCs w:val="24"/>
        </w:rPr>
        <w:t xml:space="preserve"> AT MEETING</w:t>
      </w:r>
      <w:r w:rsidRPr="003D2E80">
        <w:rPr>
          <w:rFonts w:cstheme="minorHAnsi"/>
          <w:b/>
          <w:sz w:val="24"/>
          <w:szCs w:val="24"/>
        </w:rPr>
        <w:t>?  (If YES, list discussion topics below)</w:t>
      </w:r>
      <w:bookmarkEnd w:id="0"/>
      <w:bookmarkEnd w:id="1"/>
    </w:p>
    <w:p w:rsidR="003E7ECF" w:rsidRPr="00294BDB" w:rsidRDefault="003E7ECF" w:rsidP="00294BD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D2E80">
        <w:rPr>
          <w:rFonts w:cstheme="minorHAnsi"/>
          <w:sz w:val="24"/>
          <w:szCs w:val="24"/>
        </w:rPr>
        <w:t xml:space="preserve">Not at this time.  </w:t>
      </w:r>
      <w:r w:rsidR="004C31D9">
        <w:rPr>
          <w:rFonts w:cstheme="minorHAnsi"/>
          <w:sz w:val="24"/>
          <w:szCs w:val="24"/>
        </w:rPr>
        <w:t xml:space="preserve">Progress updates will continue to be provided.  </w:t>
      </w:r>
      <w:r w:rsidR="00294BDB" w:rsidRPr="00294BDB">
        <w:rPr>
          <w:rFonts w:cstheme="minorHAnsi"/>
          <w:sz w:val="24"/>
          <w:szCs w:val="24"/>
        </w:rPr>
        <w:t xml:space="preserve">Appropriate </w:t>
      </w:r>
      <w:r w:rsidR="00A00660">
        <w:rPr>
          <w:rFonts w:cstheme="minorHAnsi"/>
          <w:sz w:val="24"/>
          <w:szCs w:val="24"/>
        </w:rPr>
        <w:t xml:space="preserve">FPOM and FFDRWG </w:t>
      </w:r>
      <w:r w:rsidR="00294BDB" w:rsidRPr="00294BDB">
        <w:rPr>
          <w:rFonts w:cstheme="minorHAnsi"/>
          <w:sz w:val="24"/>
          <w:szCs w:val="24"/>
        </w:rPr>
        <w:t>coordination and consultations will be identified and incorporated into future design phases.</w:t>
      </w:r>
    </w:p>
    <w:sectPr w:rsidR="003E7ECF" w:rsidRPr="00294BDB" w:rsidSect="00A52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C29B1"/>
    <w:multiLevelType w:val="hybridMultilevel"/>
    <w:tmpl w:val="9A3A1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D0AD3"/>
    <w:multiLevelType w:val="hybridMultilevel"/>
    <w:tmpl w:val="BF70D7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0B7FAE"/>
    <w:multiLevelType w:val="hybridMultilevel"/>
    <w:tmpl w:val="10943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E1D50"/>
    <w:multiLevelType w:val="hybridMultilevel"/>
    <w:tmpl w:val="DA1E2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0279E"/>
    <w:multiLevelType w:val="hybridMultilevel"/>
    <w:tmpl w:val="5F98D59E"/>
    <w:lvl w:ilvl="0" w:tplc="B2A26C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47C27"/>
    <w:multiLevelType w:val="hybridMultilevel"/>
    <w:tmpl w:val="5400D6F0"/>
    <w:lvl w:ilvl="0" w:tplc="BBB222F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032836"/>
    <w:multiLevelType w:val="hybridMultilevel"/>
    <w:tmpl w:val="B55625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2766A37"/>
    <w:multiLevelType w:val="hybridMultilevel"/>
    <w:tmpl w:val="3BA6C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C4FF3"/>
    <w:multiLevelType w:val="hybridMultilevel"/>
    <w:tmpl w:val="B80C1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EF65BC"/>
    <w:multiLevelType w:val="hybridMultilevel"/>
    <w:tmpl w:val="70780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1577A3"/>
    <w:multiLevelType w:val="hybridMultilevel"/>
    <w:tmpl w:val="1AC6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DD3AA3"/>
    <w:multiLevelType w:val="hybridMultilevel"/>
    <w:tmpl w:val="DE88C798"/>
    <w:lvl w:ilvl="0" w:tplc="BBB222F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DE49B4"/>
    <w:multiLevelType w:val="hybridMultilevel"/>
    <w:tmpl w:val="385CA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572145"/>
    <w:multiLevelType w:val="hybridMultilevel"/>
    <w:tmpl w:val="0F9C2BA0"/>
    <w:lvl w:ilvl="0" w:tplc="DD7C78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BE17E2">
      <w:start w:val="2855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F881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26E9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60EF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8811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F403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14CA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4BB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4D0E14"/>
    <w:multiLevelType w:val="hybridMultilevel"/>
    <w:tmpl w:val="973C4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575E0B"/>
    <w:multiLevelType w:val="hybridMultilevel"/>
    <w:tmpl w:val="0F0A31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F796E58"/>
    <w:multiLevelType w:val="hybridMultilevel"/>
    <w:tmpl w:val="0AC44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3968B3"/>
    <w:multiLevelType w:val="hybridMultilevel"/>
    <w:tmpl w:val="B33EEE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05A6E99"/>
    <w:multiLevelType w:val="hybridMultilevel"/>
    <w:tmpl w:val="6C5EC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CE5209"/>
    <w:multiLevelType w:val="hybridMultilevel"/>
    <w:tmpl w:val="C62AADAE"/>
    <w:lvl w:ilvl="0" w:tplc="2040AB2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0D209B5"/>
    <w:multiLevelType w:val="hybridMultilevel"/>
    <w:tmpl w:val="06BA5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EB4684"/>
    <w:multiLevelType w:val="hybridMultilevel"/>
    <w:tmpl w:val="EC80A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5"/>
  </w:num>
  <w:num w:numId="5">
    <w:abstractNumId w:val="17"/>
  </w:num>
  <w:num w:numId="6">
    <w:abstractNumId w:val="2"/>
  </w:num>
  <w:num w:numId="7">
    <w:abstractNumId w:val="21"/>
  </w:num>
  <w:num w:numId="8">
    <w:abstractNumId w:val="0"/>
  </w:num>
  <w:num w:numId="9">
    <w:abstractNumId w:val="7"/>
  </w:num>
  <w:num w:numId="10">
    <w:abstractNumId w:val="15"/>
  </w:num>
  <w:num w:numId="11">
    <w:abstractNumId w:val="20"/>
  </w:num>
  <w:num w:numId="12">
    <w:abstractNumId w:val="16"/>
  </w:num>
  <w:num w:numId="13">
    <w:abstractNumId w:val="1"/>
  </w:num>
  <w:num w:numId="14">
    <w:abstractNumId w:val="6"/>
  </w:num>
  <w:num w:numId="15">
    <w:abstractNumId w:val="9"/>
  </w:num>
  <w:num w:numId="16">
    <w:abstractNumId w:val="3"/>
  </w:num>
  <w:num w:numId="17">
    <w:abstractNumId w:val="12"/>
  </w:num>
  <w:num w:numId="18">
    <w:abstractNumId w:val="19"/>
  </w:num>
  <w:num w:numId="19">
    <w:abstractNumId w:val="4"/>
  </w:num>
  <w:num w:numId="20">
    <w:abstractNumId w:val="10"/>
  </w:num>
  <w:num w:numId="21">
    <w:abstractNumId w:val="8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43DD"/>
    <w:rsid w:val="000169B1"/>
    <w:rsid w:val="00041011"/>
    <w:rsid w:val="000574FE"/>
    <w:rsid w:val="00081E59"/>
    <w:rsid w:val="000A55DB"/>
    <w:rsid w:val="000F3307"/>
    <w:rsid w:val="001043CB"/>
    <w:rsid w:val="001553F0"/>
    <w:rsid w:val="00167E52"/>
    <w:rsid w:val="00173056"/>
    <w:rsid w:val="0017762E"/>
    <w:rsid w:val="00185E06"/>
    <w:rsid w:val="001B52E2"/>
    <w:rsid w:val="001C39E1"/>
    <w:rsid w:val="00234006"/>
    <w:rsid w:val="00244CD9"/>
    <w:rsid w:val="00294BDB"/>
    <w:rsid w:val="0029735A"/>
    <w:rsid w:val="002E1449"/>
    <w:rsid w:val="0034315A"/>
    <w:rsid w:val="003D2E80"/>
    <w:rsid w:val="003E7ECF"/>
    <w:rsid w:val="00421646"/>
    <w:rsid w:val="00432435"/>
    <w:rsid w:val="00435679"/>
    <w:rsid w:val="0043764A"/>
    <w:rsid w:val="00446100"/>
    <w:rsid w:val="004C31D9"/>
    <w:rsid w:val="00523CF3"/>
    <w:rsid w:val="00546C85"/>
    <w:rsid w:val="005606EA"/>
    <w:rsid w:val="00575B40"/>
    <w:rsid w:val="005942EE"/>
    <w:rsid w:val="00615825"/>
    <w:rsid w:val="00623E76"/>
    <w:rsid w:val="006A7C6D"/>
    <w:rsid w:val="006B2ACD"/>
    <w:rsid w:val="006C65BB"/>
    <w:rsid w:val="007064EB"/>
    <w:rsid w:val="007132D8"/>
    <w:rsid w:val="0072304B"/>
    <w:rsid w:val="00723906"/>
    <w:rsid w:val="00727958"/>
    <w:rsid w:val="007518A5"/>
    <w:rsid w:val="00753ACD"/>
    <w:rsid w:val="00757CF9"/>
    <w:rsid w:val="007C1264"/>
    <w:rsid w:val="007F28CA"/>
    <w:rsid w:val="0085498C"/>
    <w:rsid w:val="008A10CF"/>
    <w:rsid w:val="008D7ED5"/>
    <w:rsid w:val="008E1384"/>
    <w:rsid w:val="009713BE"/>
    <w:rsid w:val="00984355"/>
    <w:rsid w:val="009B1341"/>
    <w:rsid w:val="00A00660"/>
    <w:rsid w:val="00A160F2"/>
    <w:rsid w:val="00A41DA4"/>
    <w:rsid w:val="00A52E17"/>
    <w:rsid w:val="00AB1EF4"/>
    <w:rsid w:val="00AB2F05"/>
    <w:rsid w:val="00AB43DD"/>
    <w:rsid w:val="00AD362B"/>
    <w:rsid w:val="00AE5086"/>
    <w:rsid w:val="00AF4694"/>
    <w:rsid w:val="00AF7CF2"/>
    <w:rsid w:val="00B40A2D"/>
    <w:rsid w:val="00B553CF"/>
    <w:rsid w:val="00BE0454"/>
    <w:rsid w:val="00C11F5C"/>
    <w:rsid w:val="00C47E4D"/>
    <w:rsid w:val="00C74D23"/>
    <w:rsid w:val="00CB4351"/>
    <w:rsid w:val="00CB73ED"/>
    <w:rsid w:val="00D32EE7"/>
    <w:rsid w:val="00D87A53"/>
    <w:rsid w:val="00D9179A"/>
    <w:rsid w:val="00E14770"/>
    <w:rsid w:val="00E151D4"/>
    <w:rsid w:val="00E30CC9"/>
    <w:rsid w:val="00E32617"/>
    <w:rsid w:val="00E34798"/>
    <w:rsid w:val="00E47459"/>
    <w:rsid w:val="00E737A7"/>
    <w:rsid w:val="00E90004"/>
    <w:rsid w:val="00EE38FC"/>
    <w:rsid w:val="00EE43FE"/>
    <w:rsid w:val="00F82FE6"/>
    <w:rsid w:val="00FA6E52"/>
    <w:rsid w:val="00FB4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5E0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7064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7064EB"/>
    <w:rPr>
      <w:rFonts w:ascii="Courier New" w:eastAsia="Times New Roman" w:hAnsi="Courier New" w:cs="Courier New"/>
      <w:sz w:val="20"/>
      <w:szCs w:val="20"/>
    </w:rPr>
  </w:style>
  <w:style w:type="paragraph" w:customStyle="1" w:styleId="CM2">
    <w:name w:val="CM2"/>
    <w:basedOn w:val="Normal"/>
    <w:next w:val="Normal"/>
    <w:uiPriority w:val="99"/>
    <w:rsid w:val="007064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69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80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31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57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2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31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97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51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37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46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35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02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USACE</dc:creator>
  <cp:lastModifiedBy>G2PMEJGR</cp:lastModifiedBy>
  <cp:revision>2</cp:revision>
  <cp:lastPrinted>2014-01-09T16:07:00Z</cp:lastPrinted>
  <dcterms:created xsi:type="dcterms:W3CDTF">2016-03-10T23:47:00Z</dcterms:created>
  <dcterms:modified xsi:type="dcterms:W3CDTF">2016-03-10T23:47:00Z</dcterms:modified>
</cp:coreProperties>
</file>